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DC" w:rsidRDefault="007D14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14DC" w:rsidRDefault="007D14DC">
      <w:pPr>
        <w:pStyle w:val="ConsPlusNormal"/>
        <w:jc w:val="both"/>
        <w:outlineLvl w:val="0"/>
      </w:pPr>
    </w:p>
    <w:p w:rsidR="007D14DC" w:rsidRDefault="007D14DC">
      <w:pPr>
        <w:pStyle w:val="ConsPlusTitle"/>
        <w:jc w:val="center"/>
      </w:pPr>
      <w:r>
        <w:t>КАЛУЖСКАЯ ОБЛАСТЬ</w:t>
      </w:r>
    </w:p>
    <w:p w:rsidR="007D14DC" w:rsidRDefault="007D14DC">
      <w:pPr>
        <w:pStyle w:val="ConsPlusTitle"/>
        <w:jc w:val="center"/>
      </w:pPr>
      <w:r>
        <w:t>МИНИСТЕРСТВО ТАРИФНОГО РЕГУЛИРОВАНИЯ</w:t>
      </w:r>
    </w:p>
    <w:p w:rsidR="007D14DC" w:rsidRDefault="007D14DC">
      <w:pPr>
        <w:pStyle w:val="ConsPlusTitle"/>
        <w:jc w:val="center"/>
      </w:pPr>
    </w:p>
    <w:p w:rsidR="007D14DC" w:rsidRDefault="007D14DC">
      <w:pPr>
        <w:pStyle w:val="ConsPlusTitle"/>
        <w:jc w:val="center"/>
      </w:pPr>
      <w:r>
        <w:t>ПОСТАНОВЛЕНИЕ</w:t>
      </w:r>
    </w:p>
    <w:p w:rsidR="007D14DC" w:rsidRDefault="007D14DC">
      <w:pPr>
        <w:pStyle w:val="ConsPlusTitle"/>
        <w:jc w:val="center"/>
      </w:pPr>
      <w:r>
        <w:t>от 26 декабря 2013 г. N 495-эк</w:t>
      </w:r>
    </w:p>
    <w:p w:rsidR="007D14DC" w:rsidRDefault="007D14DC">
      <w:pPr>
        <w:pStyle w:val="ConsPlusTitle"/>
        <w:jc w:val="center"/>
      </w:pPr>
    </w:p>
    <w:p w:rsidR="007D14DC" w:rsidRDefault="007D14DC">
      <w:pPr>
        <w:pStyle w:val="ConsPlusTitle"/>
        <w:jc w:val="center"/>
      </w:pPr>
      <w:r>
        <w:t>ОБ УСТАНОВЛЕНИИ НА ТЕРРИТОРИИ КАЛУЖСКОЙ ОБЛАСТИ ПЛАТЫ</w:t>
      </w:r>
    </w:p>
    <w:p w:rsidR="007D14DC" w:rsidRDefault="007D14DC">
      <w:pPr>
        <w:pStyle w:val="ConsPlusTitle"/>
        <w:jc w:val="center"/>
      </w:pPr>
      <w:r>
        <w:t>ЗА ПОДКЛЮЧЕНИЕ (ТЕХНОЛОГИЧЕСКОЕ ПРИСОЕДИНЕНИЕ) К СИСТЕМЕ</w:t>
      </w:r>
    </w:p>
    <w:p w:rsidR="007D14DC" w:rsidRDefault="007D14DC">
      <w:pPr>
        <w:pStyle w:val="ConsPlusTitle"/>
        <w:jc w:val="center"/>
      </w:pPr>
      <w:r>
        <w:t>ТЕПЛОСНАБЖЕНИЯ, В СЛУЧАЕ ЕСЛИ ПОДКЛЮЧАЕМАЯ ТЕПЛОВАЯ НАГРУЗКА</w:t>
      </w:r>
    </w:p>
    <w:p w:rsidR="007D14DC" w:rsidRDefault="007D14DC">
      <w:pPr>
        <w:pStyle w:val="ConsPlusTitle"/>
        <w:jc w:val="center"/>
      </w:pPr>
      <w:r>
        <w:t>ОБЪЕКТА КАПИТАЛЬНОГО СТРОИТЕЛЬСТВА ПОТРЕБИТЕЛЯ, В ТОМ ЧИСЛЕ</w:t>
      </w:r>
    </w:p>
    <w:p w:rsidR="007D14DC" w:rsidRDefault="007D14DC">
      <w:pPr>
        <w:pStyle w:val="ConsPlusTitle"/>
        <w:jc w:val="center"/>
      </w:pPr>
      <w:r>
        <w:t>ЗАСТРОЙЩИКА, НЕ ПРЕВЫШАЕТ 0,1 ГКАЛ/ЧАС</w:t>
      </w:r>
    </w:p>
    <w:p w:rsidR="007D14DC" w:rsidRDefault="007D14DC">
      <w:pPr>
        <w:pStyle w:val="ConsPlusNormal"/>
        <w:jc w:val="both"/>
      </w:pPr>
    </w:p>
    <w:p w:rsidR="007D14DC" w:rsidRDefault="007D14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7</w:t>
        </w:r>
      </w:hyperlink>
      <w:r>
        <w:t xml:space="preserve">, </w:t>
      </w:r>
      <w:hyperlink r:id="rId6" w:history="1">
        <w:r>
          <w:rPr>
            <w:color w:val="0000FF"/>
          </w:rPr>
          <w:t>статьями 8</w:t>
        </w:r>
      </w:hyperlink>
      <w:r>
        <w:t xml:space="preserve">,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27.07.2010 N 190-ФЗ "О теплоснабжении", </w:t>
      </w:r>
      <w:hyperlink r:id="rId8" w:history="1">
        <w:r>
          <w:rPr>
            <w:color w:val="0000FF"/>
          </w:rPr>
          <w:t>пунктами 106</w:t>
        </w:r>
      </w:hyperlink>
      <w:r>
        <w:t xml:space="preserve">, </w:t>
      </w:r>
      <w:hyperlink r:id="rId9" w:history="1">
        <w:r>
          <w:rPr>
            <w:color w:val="0000FF"/>
          </w:rPr>
          <w:t>107</w:t>
        </w:r>
      </w:hyperlink>
      <w:r>
        <w:t xml:space="preserve"> Основ ценообразования в теплоснабжении, утвержденных постановлением Правительства Российской Федерации от 22.10.2012 N 1075,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13.06.2013 N 760-э "Об утверждении Методических указаний по расчету регулируемых цен (тарифов) в сфере теплоснабжения",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111, министерство тарифного регулирования Калужской области</w:t>
      </w:r>
    </w:p>
    <w:p w:rsidR="007D14DC" w:rsidRDefault="007D14DC">
      <w:pPr>
        <w:pStyle w:val="ConsPlusNormal"/>
        <w:spacing w:before="220"/>
        <w:ind w:firstLine="540"/>
        <w:jc w:val="both"/>
      </w:pPr>
      <w:r>
        <w:t>ПОСТАНОВЛЯЕТ:</w:t>
      </w:r>
    </w:p>
    <w:p w:rsidR="007D14DC" w:rsidRDefault="007D14DC">
      <w:pPr>
        <w:pStyle w:val="ConsPlusNormal"/>
        <w:jc w:val="both"/>
      </w:pPr>
    </w:p>
    <w:p w:rsidR="007D14DC" w:rsidRDefault="007D14DC">
      <w:pPr>
        <w:pStyle w:val="ConsPlusNormal"/>
        <w:ind w:firstLine="540"/>
        <w:jc w:val="both"/>
      </w:pPr>
      <w:r>
        <w:t>1. Установить на территории Калужской области плату за подключение (технологическое присоединение) к системе теплоснабжения в размере 550 руб. (в том числе НДС), в случае если подключаемая тепловая нагрузка объекта капитального строительства потребителя, в том числе застройщика, не превышает 0,1 Гкал/ч.</w:t>
      </w:r>
    </w:p>
    <w:p w:rsidR="007D14DC" w:rsidRDefault="007D14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7D14DC" w:rsidRDefault="007D14DC">
      <w:pPr>
        <w:pStyle w:val="ConsPlusNormal"/>
        <w:jc w:val="both"/>
      </w:pPr>
    </w:p>
    <w:p w:rsidR="007D14DC" w:rsidRDefault="007D14DC">
      <w:pPr>
        <w:pStyle w:val="ConsPlusNormal"/>
        <w:jc w:val="right"/>
      </w:pPr>
      <w:r>
        <w:t>И.о. министра тарифного регулирования</w:t>
      </w:r>
    </w:p>
    <w:p w:rsidR="007D14DC" w:rsidRDefault="007D14DC">
      <w:pPr>
        <w:pStyle w:val="ConsPlusNormal"/>
        <w:jc w:val="right"/>
      </w:pPr>
      <w:r>
        <w:t>Калужской области</w:t>
      </w:r>
    </w:p>
    <w:p w:rsidR="007D14DC" w:rsidRDefault="007D14DC">
      <w:pPr>
        <w:pStyle w:val="ConsPlusNormal"/>
        <w:jc w:val="right"/>
      </w:pPr>
      <w:r>
        <w:t>Д.Ю.Лаврентьев</w:t>
      </w:r>
    </w:p>
    <w:p w:rsidR="007D14DC" w:rsidRDefault="007D14DC">
      <w:pPr>
        <w:pStyle w:val="ConsPlusNormal"/>
        <w:jc w:val="both"/>
      </w:pPr>
    </w:p>
    <w:p w:rsidR="007D14DC" w:rsidRDefault="007D14DC">
      <w:pPr>
        <w:pStyle w:val="ConsPlusNormal"/>
        <w:jc w:val="both"/>
      </w:pPr>
    </w:p>
    <w:p w:rsidR="007D14DC" w:rsidRDefault="007D1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4C1" w:rsidRDefault="000F34C1">
      <w:bookmarkStart w:id="0" w:name="_GoBack"/>
      <w:bookmarkEnd w:id="0"/>
    </w:p>
    <w:sectPr w:rsidR="000F34C1" w:rsidSect="00AF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C"/>
    <w:rsid w:val="00007757"/>
    <w:rsid w:val="0001224A"/>
    <w:rsid w:val="00012888"/>
    <w:rsid w:val="00014319"/>
    <w:rsid w:val="000265C6"/>
    <w:rsid w:val="00032142"/>
    <w:rsid w:val="00042A6E"/>
    <w:rsid w:val="00090A16"/>
    <w:rsid w:val="000A7C13"/>
    <w:rsid w:val="000F1DE3"/>
    <w:rsid w:val="000F34C1"/>
    <w:rsid w:val="00101CB3"/>
    <w:rsid w:val="00116C27"/>
    <w:rsid w:val="00145997"/>
    <w:rsid w:val="00162955"/>
    <w:rsid w:val="00164838"/>
    <w:rsid w:val="00166F57"/>
    <w:rsid w:val="001768B9"/>
    <w:rsid w:val="00180BAC"/>
    <w:rsid w:val="001B7592"/>
    <w:rsid w:val="001C2A1C"/>
    <w:rsid w:val="001D3163"/>
    <w:rsid w:val="001E3951"/>
    <w:rsid w:val="00201428"/>
    <w:rsid w:val="00202165"/>
    <w:rsid w:val="00215083"/>
    <w:rsid w:val="00221422"/>
    <w:rsid w:val="002238CD"/>
    <w:rsid w:val="00232341"/>
    <w:rsid w:val="00255B09"/>
    <w:rsid w:val="00274776"/>
    <w:rsid w:val="002773BC"/>
    <w:rsid w:val="00283359"/>
    <w:rsid w:val="00294415"/>
    <w:rsid w:val="002B05FF"/>
    <w:rsid w:val="002B165F"/>
    <w:rsid w:val="002F3039"/>
    <w:rsid w:val="002F4DEF"/>
    <w:rsid w:val="002F6593"/>
    <w:rsid w:val="003044E8"/>
    <w:rsid w:val="00323C37"/>
    <w:rsid w:val="00323CCD"/>
    <w:rsid w:val="0034675C"/>
    <w:rsid w:val="00352F2E"/>
    <w:rsid w:val="00356A67"/>
    <w:rsid w:val="0037107B"/>
    <w:rsid w:val="0039026F"/>
    <w:rsid w:val="003A2D05"/>
    <w:rsid w:val="003D444A"/>
    <w:rsid w:val="003E1405"/>
    <w:rsid w:val="003F0925"/>
    <w:rsid w:val="0044734A"/>
    <w:rsid w:val="004D5A25"/>
    <w:rsid w:val="004E742A"/>
    <w:rsid w:val="004F1DA2"/>
    <w:rsid w:val="004F2357"/>
    <w:rsid w:val="004F2942"/>
    <w:rsid w:val="0053628A"/>
    <w:rsid w:val="005473A3"/>
    <w:rsid w:val="0056716A"/>
    <w:rsid w:val="00574C36"/>
    <w:rsid w:val="00575FDC"/>
    <w:rsid w:val="00580075"/>
    <w:rsid w:val="005B33D7"/>
    <w:rsid w:val="005C54BC"/>
    <w:rsid w:val="005D3517"/>
    <w:rsid w:val="005E6CDB"/>
    <w:rsid w:val="0063737C"/>
    <w:rsid w:val="00644275"/>
    <w:rsid w:val="00651CE7"/>
    <w:rsid w:val="00662509"/>
    <w:rsid w:val="006625E8"/>
    <w:rsid w:val="00670E35"/>
    <w:rsid w:val="00682721"/>
    <w:rsid w:val="006848B8"/>
    <w:rsid w:val="006C170C"/>
    <w:rsid w:val="006D69A4"/>
    <w:rsid w:val="006E1BAD"/>
    <w:rsid w:val="006E43BB"/>
    <w:rsid w:val="0070138B"/>
    <w:rsid w:val="00723436"/>
    <w:rsid w:val="00726971"/>
    <w:rsid w:val="00734BE1"/>
    <w:rsid w:val="007351C1"/>
    <w:rsid w:val="00735556"/>
    <w:rsid w:val="0073690F"/>
    <w:rsid w:val="007558C3"/>
    <w:rsid w:val="00765E30"/>
    <w:rsid w:val="00770C6C"/>
    <w:rsid w:val="00772700"/>
    <w:rsid w:val="0077550B"/>
    <w:rsid w:val="007A7F29"/>
    <w:rsid w:val="007B4ED7"/>
    <w:rsid w:val="007C6C80"/>
    <w:rsid w:val="007D14DC"/>
    <w:rsid w:val="007E56C7"/>
    <w:rsid w:val="00803D60"/>
    <w:rsid w:val="00806213"/>
    <w:rsid w:val="00811911"/>
    <w:rsid w:val="00815EBE"/>
    <w:rsid w:val="00830626"/>
    <w:rsid w:val="008357C7"/>
    <w:rsid w:val="00836B55"/>
    <w:rsid w:val="00852904"/>
    <w:rsid w:val="00855261"/>
    <w:rsid w:val="008656D2"/>
    <w:rsid w:val="0087441B"/>
    <w:rsid w:val="008A5489"/>
    <w:rsid w:val="008B0C1A"/>
    <w:rsid w:val="008E5352"/>
    <w:rsid w:val="008F03FF"/>
    <w:rsid w:val="009001E5"/>
    <w:rsid w:val="0091683F"/>
    <w:rsid w:val="00926773"/>
    <w:rsid w:val="009331E3"/>
    <w:rsid w:val="009353A5"/>
    <w:rsid w:val="009517AE"/>
    <w:rsid w:val="009542F7"/>
    <w:rsid w:val="00967FCA"/>
    <w:rsid w:val="00985F48"/>
    <w:rsid w:val="009B0FCE"/>
    <w:rsid w:val="009B6019"/>
    <w:rsid w:val="009C4D74"/>
    <w:rsid w:val="009E094A"/>
    <w:rsid w:val="009F0E88"/>
    <w:rsid w:val="00A001C5"/>
    <w:rsid w:val="00A02FD2"/>
    <w:rsid w:val="00A13576"/>
    <w:rsid w:val="00A417E9"/>
    <w:rsid w:val="00A46EF2"/>
    <w:rsid w:val="00A64BBB"/>
    <w:rsid w:val="00A76F2C"/>
    <w:rsid w:val="00A81E57"/>
    <w:rsid w:val="00A93583"/>
    <w:rsid w:val="00A94C1D"/>
    <w:rsid w:val="00A95CEF"/>
    <w:rsid w:val="00AD2645"/>
    <w:rsid w:val="00B34269"/>
    <w:rsid w:val="00B52816"/>
    <w:rsid w:val="00B6410A"/>
    <w:rsid w:val="00B6500F"/>
    <w:rsid w:val="00B71FEF"/>
    <w:rsid w:val="00B73A9F"/>
    <w:rsid w:val="00B83499"/>
    <w:rsid w:val="00B857A3"/>
    <w:rsid w:val="00B955CE"/>
    <w:rsid w:val="00BB63F3"/>
    <w:rsid w:val="00BC268D"/>
    <w:rsid w:val="00BD1668"/>
    <w:rsid w:val="00C025AA"/>
    <w:rsid w:val="00C13404"/>
    <w:rsid w:val="00C165E1"/>
    <w:rsid w:val="00C203BC"/>
    <w:rsid w:val="00C22832"/>
    <w:rsid w:val="00C356A5"/>
    <w:rsid w:val="00C35E7C"/>
    <w:rsid w:val="00C4037F"/>
    <w:rsid w:val="00C5213E"/>
    <w:rsid w:val="00C549FA"/>
    <w:rsid w:val="00C67584"/>
    <w:rsid w:val="00C731C3"/>
    <w:rsid w:val="00C8559C"/>
    <w:rsid w:val="00C915A0"/>
    <w:rsid w:val="00C97BCB"/>
    <w:rsid w:val="00CB07A8"/>
    <w:rsid w:val="00CB7773"/>
    <w:rsid w:val="00CC05EF"/>
    <w:rsid w:val="00CC5010"/>
    <w:rsid w:val="00CC6BD4"/>
    <w:rsid w:val="00CD03D2"/>
    <w:rsid w:val="00CD10B0"/>
    <w:rsid w:val="00D00B53"/>
    <w:rsid w:val="00D01AF5"/>
    <w:rsid w:val="00D13F94"/>
    <w:rsid w:val="00D140DC"/>
    <w:rsid w:val="00D153AC"/>
    <w:rsid w:val="00D27324"/>
    <w:rsid w:val="00D31C9B"/>
    <w:rsid w:val="00D41653"/>
    <w:rsid w:val="00D4360D"/>
    <w:rsid w:val="00D513F0"/>
    <w:rsid w:val="00D52124"/>
    <w:rsid w:val="00D618BC"/>
    <w:rsid w:val="00D67A7F"/>
    <w:rsid w:val="00D82F05"/>
    <w:rsid w:val="00D94776"/>
    <w:rsid w:val="00D96843"/>
    <w:rsid w:val="00DB4E10"/>
    <w:rsid w:val="00DB6B7E"/>
    <w:rsid w:val="00DC2660"/>
    <w:rsid w:val="00DE04A2"/>
    <w:rsid w:val="00DF5C55"/>
    <w:rsid w:val="00DF784D"/>
    <w:rsid w:val="00E14B3E"/>
    <w:rsid w:val="00E44E24"/>
    <w:rsid w:val="00E4569C"/>
    <w:rsid w:val="00E50712"/>
    <w:rsid w:val="00E55115"/>
    <w:rsid w:val="00E56CE5"/>
    <w:rsid w:val="00E923AC"/>
    <w:rsid w:val="00E97EAB"/>
    <w:rsid w:val="00EA549C"/>
    <w:rsid w:val="00EB2D9D"/>
    <w:rsid w:val="00EB3398"/>
    <w:rsid w:val="00EC0100"/>
    <w:rsid w:val="00EC049F"/>
    <w:rsid w:val="00F27EDC"/>
    <w:rsid w:val="00F3267A"/>
    <w:rsid w:val="00F32F2F"/>
    <w:rsid w:val="00F4339F"/>
    <w:rsid w:val="00F47DC1"/>
    <w:rsid w:val="00F509DB"/>
    <w:rsid w:val="00F54037"/>
    <w:rsid w:val="00F76EF2"/>
    <w:rsid w:val="00F872CE"/>
    <w:rsid w:val="00FD6F07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FB6A-3339-4442-96C2-4AA19EA3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5233B1350F1A85A538C2FF9F35F02C23BC3A89D1D9801AB531A51FEB31E0EC6FFE8156A17623BN2c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85233B1350F1A85A538C2FF9F35F02C23ACCAC9D129801AB531A51FEB31E0EC6FFE810N6cD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5233B1350F1A85A538C2FF9F35F02C23ACCAC9D129801AB531A51FEB31E0EC6FFE810N6c8N" TargetMode="External"/><Relationship Id="rId11" Type="http://schemas.openxmlformats.org/officeDocument/2006/relationships/hyperlink" Target="consultantplus://offline/ref=6D85233B1350F1A85A539222EF9F010CC7319BA19C139350F40C410CA9BA145981B0B1572E1A603D2042ABNAc5N" TargetMode="External"/><Relationship Id="rId5" Type="http://schemas.openxmlformats.org/officeDocument/2006/relationships/hyperlink" Target="consultantplus://offline/ref=6D85233B1350F1A85A538C2FF9F35F02C23ACCAC9D129801AB531A51FEB31E0EC6FFE8156A176039N2c1N" TargetMode="External"/><Relationship Id="rId10" Type="http://schemas.openxmlformats.org/officeDocument/2006/relationships/hyperlink" Target="consultantplus://offline/ref=6D85233B1350F1A85A538C2FF9F35F02C23AC7A99C1E9801AB531A51FENBc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85233B1350F1A85A538C2FF9F35F02C23BC3A89D1D9801AB531A51FEB31E0EC6FFE8156A17623BN2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2017-07-17T13:28:00Z</dcterms:created>
  <dcterms:modified xsi:type="dcterms:W3CDTF">2017-07-17T13:29:00Z</dcterms:modified>
</cp:coreProperties>
</file>