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9C" w:rsidRDefault="00BF289C" w:rsidP="00291DD4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72"/>
          <w:szCs w:val="72"/>
          <w:u w:val="single"/>
        </w:rPr>
      </w:pPr>
      <w:r w:rsidRPr="000069BC">
        <w:rPr>
          <w:rFonts w:ascii="Times New Roman" w:eastAsiaTheme="majorEastAsia" w:hAnsi="Times New Roman" w:cs="Times New Roman"/>
          <w:b/>
          <w:color w:val="000000" w:themeColor="text1"/>
          <w:sz w:val="72"/>
          <w:szCs w:val="72"/>
          <w:u w:val="single"/>
        </w:rPr>
        <w:t>Уважаемые ж</w:t>
      </w:r>
      <w:r w:rsidR="000069BC" w:rsidRPr="000069BC">
        <w:rPr>
          <w:rFonts w:ascii="Times New Roman" w:eastAsiaTheme="majorEastAsia" w:hAnsi="Times New Roman" w:cs="Times New Roman"/>
          <w:b/>
          <w:color w:val="000000" w:themeColor="text1"/>
          <w:sz w:val="72"/>
          <w:szCs w:val="72"/>
          <w:u w:val="single"/>
        </w:rPr>
        <w:t>ители</w:t>
      </w:r>
      <w:r w:rsidRPr="000069BC">
        <w:rPr>
          <w:rFonts w:ascii="Times New Roman" w:eastAsiaTheme="majorEastAsia" w:hAnsi="Times New Roman" w:cs="Times New Roman"/>
          <w:b/>
          <w:color w:val="000000" w:themeColor="text1"/>
          <w:sz w:val="72"/>
          <w:szCs w:val="72"/>
          <w:u w:val="single"/>
        </w:rPr>
        <w:t>!!!</w:t>
      </w:r>
    </w:p>
    <w:p w:rsidR="00291DD4" w:rsidRPr="00BF289C" w:rsidRDefault="00291DD4" w:rsidP="00291DD4">
      <w:pPr>
        <w:keepNext/>
        <w:keepLines/>
        <w:spacing w:before="40" w:after="0"/>
        <w:jc w:val="center"/>
        <w:outlineLvl w:val="1"/>
        <w:rPr>
          <w:color w:val="000000" w:themeColor="text1"/>
        </w:rPr>
      </w:pPr>
    </w:p>
    <w:p w:rsidR="00563773" w:rsidRDefault="00342877" w:rsidP="00FF4C7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</w:pPr>
      <w:r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  <w:t xml:space="preserve">Начисление взносов </w:t>
      </w:r>
      <w:r w:rsidR="00563773"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  <w:t>на капитальный ремонт жилых домов по адресам:</w:t>
      </w:r>
    </w:p>
    <w:p w:rsidR="00563773" w:rsidRPr="00FF4C7F" w:rsidRDefault="00563773" w:rsidP="00FF4C7F">
      <w:pPr>
        <w:keepNext/>
        <w:keepLines/>
        <w:spacing w:before="40" w:after="0"/>
        <w:ind w:firstLine="708"/>
        <w:jc w:val="center"/>
        <w:outlineLvl w:val="1"/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</w:pPr>
      <w:r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-</w:t>
      </w:r>
      <w:r w:rsidRPr="00E31AD1"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  <w:t>Тверецкий</w:t>
      </w:r>
      <w:r w:rsidRPr="00FF4C7F"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  <w:t xml:space="preserve"> проезд, дом 16 корпус №1</w:t>
      </w:r>
    </w:p>
    <w:p w:rsidR="00563773" w:rsidRPr="00FF4C7F" w:rsidRDefault="00563773" w:rsidP="00FF4C7F">
      <w:pPr>
        <w:keepNext/>
        <w:keepLines/>
        <w:spacing w:before="40" w:after="0"/>
        <w:ind w:firstLine="708"/>
        <w:jc w:val="center"/>
        <w:outlineLvl w:val="1"/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</w:pPr>
      <w:r w:rsidRPr="00FF4C7F"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  <w:t>-Тверецкий проезд, дом 16 корпус №2</w:t>
      </w:r>
    </w:p>
    <w:p w:rsidR="00563773" w:rsidRPr="00FF4C7F" w:rsidRDefault="00563773" w:rsidP="00FF4C7F">
      <w:pPr>
        <w:keepNext/>
        <w:keepLines/>
        <w:spacing w:before="40" w:after="0"/>
        <w:ind w:firstLine="708"/>
        <w:jc w:val="center"/>
        <w:outlineLvl w:val="1"/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</w:pPr>
      <w:r w:rsidRPr="00FF4C7F"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  <w:t>-Тверецкий проезд, дом 16 корпус №3</w:t>
      </w:r>
    </w:p>
    <w:p w:rsidR="000069BC" w:rsidRDefault="00563773" w:rsidP="00FF4C7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</w:pPr>
      <w:r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производится н</w:t>
      </w:r>
      <w:r w:rsidR="008C19D2"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а основании </w:t>
      </w:r>
      <w:r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информации</w:t>
      </w:r>
      <w:r w:rsidR="00B905EF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,</w:t>
      </w:r>
      <w:r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предоставленной</w:t>
      </w:r>
      <w:r w:rsidR="008C19D2"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</w:t>
      </w:r>
      <w:r w:rsidR="008C19D2" w:rsidRPr="00E31AD1"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  <w:t>Администраци</w:t>
      </w:r>
      <w:r w:rsidRPr="00E31AD1">
        <w:rPr>
          <w:rFonts w:ascii="Times New Roman" w:eastAsiaTheme="majorEastAsia" w:hAnsi="Times New Roman" w:cs="Times New Roman"/>
          <w:i/>
          <w:color w:val="000000" w:themeColor="text1"/>
          <w:sz w:val="52"/>
          <w:szCs w:val="52"/>
        </w:rPr>
        <w:t>ей</w:t>
      </w:r>
      <w:r w:rsidR="008C19D2"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</w:t>
      </w:r>
      <w:proofErr w:type="gramStart"/>
      <w:r w:rsidR="008C19D2"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г</w:t>
      </w:r>
      <w:proofErr w:type="gramEnd"/>
      <w:r w:rsidR="008C19D2" w:rsidRPr="00E31AD1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. п. Андреевка Солнечногорского муниципального района и</w:t>
      </w:r>
      <w:r w:rsidR="008C19D2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 </w:t>
      </w:r>
      <w:r w:rsidR="008C19D2" w:rsidRPr="008C19D2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</w:t>
      </w:r>
      <w:r w:rsidR="008C19D2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в </w:t>
      </w:r>
      <w:bookmarkStart w:id="0" w:name="_GoBack"/>
      <w:bookmarkEnd w:id="0"/>
      <w:r w:rsidR="00BF289C" w:rsidRPr="000069BC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соответствии</w:t>
      </w:r>
      <w:r w:rsidR="005E234E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с </w:t>
      </w:r>
      <w:r w:rsidR="00D270BB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Постановлением Правительства Московской области № 525/21 от 06.07.2016г. (с последующими изменениями) </w:t>
      </w:r>
      <w:r w:rsidR="008C19D2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>о включении жилых домов</w:t>
      </w:r>
      <w:r w:rsidR="00291DD4"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в программу по капитальному</w:t>
      </w:r>
      <w:r>
        <w:rPr>
          <w:rFonts w:ascii="Times New Roman" w:eastAsiaTheme="majorEastAsia" w:hAnsi="Times New Roman" w:cs="Times New Roman"/>
          <w:color w:val="000000" w:themeColor="text1"/>
          <w:sz w:val="52"/>
          <w:szCs w:val="52"/>
        </w:rPr>
        <w:t xml:space="preserve"> ремонту.</w:t>
      </w:r>
    </w:p>
    <w:p w:rsidR="00563773" w:rsidRDefault="00D270BB" w:rsidP="00FF4C7F">
      <w:pPr>
        <w:keepNext/>
        <w:keepLines/>
        <w:spacing w:before="40" w:after="0"/>
        <w:ind w:firstLine="708"/>
        <w:jc w:val="center"/>
        <w:outlineLvl w:val="1"/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</w:pPr>
      <w:r w:rsidRPr="00E31AD1">
        <w:rPr>
          <w:rFonts w:ascii="Times New Roman" w:eastAsiaTheme="majorEastAsia" w:hAnsi="Times New Roman" w:cs="Times New Roman"/>
          <w:b/>
          <w:color w:val="000000" w:themeColor="text1"/>
          <w:sz w:val="52"/>
          <w:szCs w:val="52"/>
          <w:u w:val="single"/>
        </w:rPr>
        <w:t xml:space="preserve">По вопросам начисления </w:t>
      </w:r>
      <w:r w:rsidR="00291DD4" w:rsidRPr="00E31AD1">
        <w:rPr>
          <w:rFonts w:ascii="Times New Roman" w:eastAsiaTheme="majorEastAsia" w:hAnsi="Times New Roman" w:cs="Times New Roman"/>
          <w:b/>
          <w:color w:val="000000" w:themeColor="text1"/>
          <w:sz w:val="52"/>
          <w:szCs w:val="52"/>
          <w:u w:val="single"/>
        </w:rPr>
        <w:t>взносов</w:t>
      </w:r>
      <w:r w:rsidRPr="00E31AD1">
        <w:rPr>
          <w:rFonts w:ascii="Times New Roman" w:eastAsiaTheme="majorEastAsia" w:hAnsi="Times New Roman" w:cs="Times New Roman"/>
          <w:b/>
          <w:color w:val="000000" w:themeColor="text1"/>
          <w:sz w:val="52"/>
          <w:szCs w:val="52"/>
          <w:u w:val="single"/>
        </w:rPr>
        <w:t xml:space="preserve"> обращаться в Фонд капитального </w:t>
      </w:r>
      <w:r w:rsidR="00563773" w:rsidRPr="00E31AD1">
        <w:rPr>
          <w:rFonts w:ascii="Times New Roman" w:eastAsiaTheme="majorEastAsia" w:hAnsi="Times New Roman" w:cs="Times New Roman"/>
          <w:b/>
          <w:color w:val="000000" w:themeColor="text1"/>
          <w:sz w:val="52"/>
          <w:szCs w:val="52"/>
          <w:u w:val="single"/>
        </w:rPr>
        <w:t>ремонта</w:t>
      </w:r>
      <w:r w:rsidR="00563773" w:rsidRPr="00D270BB"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  <w:t xml:space="preserve"> </w:t>
      </w:r>
      <w:r w:rsidR="00563773"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  <w:t xml:space="preserve">Московской области </w:t>
      </w:r>
      <w:r w:rsidRPr="00D270BB">
        <w:rPr>
          <w:rFonts w:ascii="Times New Roman" w:eastAsiaTheme="majorEastAsia" w:hAnsi="Times New Roman" w:cs="Times New Roman"/>
          <w:color w:val="000000" w:themeColor="text1"/>
          <w:sz w:val="52"/>
          <w:szCs w:val="52"/>
          <w:u w:val="single"/>
        </w:rPr>
        <w:t>по телефону:</w:t>
      </w:r>
    </w:p>
    <w:p w:rsidR="00D270BB" w:rsidRDefault="00D270BB" w:rsidP="00FF4C7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52"/>
          <w:szCs w:val="52"/>
          <w:u w:val="single"/>
        </w:rPr>
      </w:pPr>
      <w:r w:rsidRPr="00E31AD1">
        <w:rPr>
          <w:rFonts w:ascii="Times New Roman" w:eastAsiaTheme="majorEastAsia" w:hAnsi="Times New Roman" w:cs="Times New Roman"/>
          <w:b/>
          <w:color w:val="000000" w:themeColor="text1"/>
          <w:sz w:val="52"/>
          <w:szCs w:val="52"/>
          <w:u w:val="single"/>
        </w:rPr>
        <w:t>8-495-104-28-28.</w:t>
      </w:r>
    </w:p>
    <w:p w:rsidR="00E31AD1" w:rsidRPr="00E31AD1" w:rsidRDefault="00E31AD1" w:rsidP="00FF4C7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52"/>
          <w:szCs w:val="52"/>
          <w:u w:val="single"/>
        </w:rPr>
      </w:pPr>
    </w:p>
    <w:p w:rsidR="00BF289C" w:rsidRPr="00BF289C" w:rsidRDefault="00BF289C" w:rsidP="0017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BF289C">
        <w:rPr>
          <w:rFonts w:ascii="Times New Roman" w:hAnsi="Times New Roman" w:cs="Times New Roman"/>
          <w:sz w:val="28"/>
          <w:szCs w:val="28"/>
        </w:rPr>
        <w:t>Администрация     ООО «</w:t>
      </w:r>
      <w:proofErr w:type="spellStart"/>
      <w:r w:rsidRPr="00BF289C">
        <w:rPr>
          <w:rFonts w:ascii="Times New Roman" w:hAnsi="Times New Roman" w:cs="Times New Roman"/>
          <w:sz w:val="28"/>
          <w:szCs w:val="28"/>
        </w:rPr>
        <w:t>СибЖилСтрой</w:t>
      </w:r>
      <w:proofErr w:type="spellEnd"/>
      <w:r w:rsidRPr="00BF289C">
        <w:rPr>
          <w:rFonts w:ascii="Times New Roman" w:hAnsi="Times New Roman" w:cs="Times New Roman"/>
          <w:sz w:val="28"/>
          <w:szCs w:val="28"/>
        </w:rPr>
        <w:t xml:space="preserve"> №1»</w:t>
      </w:r>
    </w:p>
    <w:sectPr w:rsidR="00BF289C" w:rsidRPr="00BF289C" w:rsidSect="00E31A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2E"/>
    <w:rsid w:val="000069BC"/>
    <w:rsid w:val="0017543E"/>
    <w:rsid w:val="00291DD4"/>
    <w:rsid w:val="00342877"/>
    <w:rsid w:val="0045104E"/>
    <w:rsid w:val="00563773"/>
    <w:rsid w:val="005E234E"/>
    <w:rsid w:val="0061382E"/>
    <w:rsid w:val="00632BEB"/>
    <w:rsid w:val="00666203"/>
    <w:rsid w:val="00822C97"/>
    <w:rsid w:val="008C19D2"/>
    <w:rsid w:val="008F04D6"/>
    <w:rsid w:val="009777F5"/>
    <w:rsid w:val="00B31A0E"/>
    <w:rsid w:val="00B905EF"/>
    <w:rsid w:val="00B955BB"/>
    <w:rsid w:val="00BF289C"/>
    <w:rsid w:val="00C61B09"/>
    <w:rsid w:val="00D270BB"/>
    <w:rsid w:val="00DA5726"/>
    <w:rsid w:val="00DB1F69"/>
    <w:rsid w:val="00DF3487"/>
    <w:rsid w:val="00E31AD1"/>
    <w:rsid w:val="00F71581"/>
    <w:rsid w:val="00F717D3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economist</cp:lastModifiedBy>
  <cp:revision>2</cp:revision>
  <cp:lastPrinted>2018-11-14T12:52:00Z</cp:lastPrinted>
  <dcterms:created xsi:type="dcterms:W3CDTF">2018-11-15T06:25:00Z</dcterms:created>
  <dcterms:modified xsi:type="dcterms:W3CDTF">2018-11-15T06:25:00Z</dcterms:modified>
</cp:coreProperties>
</file>